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943" w:rsidRDefault="00BE7943" w:rsidP="00BE794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B4B77" w:rsidRDefault="006B4B77" w:rsidP="006B4B77">
      <w:pPr>
        <w:rPr>
          <w:rFonts w:eastAsia="Calibri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3D08A68" wp14:editId="725A620A">
            <wp:simplePos x="0" y="0"/>
            <wp:positionH relativeFrom="column">
              <wp:posOffset>2581275</wp:posOffset>
            </wp:positionH>
            <wp:positionV relativeFrom="paragraph">
              <wp:posOffset>-262255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4B77" w:rsidRDefault="006B4B77" w:rsidP="006B4B77">
      <w:pPr>
        <w:spacing w:after="200" w:line="276" w:lineRule="auto"/>
        <w:jc w:val="right"/>
        <w:rPr>
          <w:rFonts w:ascii="Calibri" w:eastAsia="Calibri" w:hAnsi="Calibri"/>
          <w:b/>
        </w:rPr>
      </w:pPr>
      <w:r w:rsidRPr="00017858">
        <w:rPr>
          <w:rFonts w:eastAsia="Calibri"/>
          <w:b/>
        </w:rPr>
        <w:t xml:space="preserve"> </w:t>
      </w:r>
    </w:p>
    <w:p w:rsidR="006B4B77" w:rsidRPr="006B4B77" w:rsidRDefault="006B4B77" w:rsidP="006B4B77">
      <w:pPr>
        <w:keepNext/>
        <w:spacing w:line="240" w:lineRule="atLeast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6B4B77">
        <w:rPr>
          <w:rFonts w:ascii="Times New Roman" w:hAnsi="Times New Roman" w:cs="Times New Roman"/>
          <w:b/>
          <w:sz w:val="36"/>
          <w:szCs w:val="36"/>
        </w:rPr>
        <w:t>СОВЕТ ДЕПУТАТОВ</w:t>
      </w:r>
    </w:p>
    <w:p w:rsidR="006B4B77" w:rsidRPr="006B4B77" w:rsidRDefault="006B4B77" w:rsidP="006B4B77">
      <w:pPr>
        <w:spacing w:after="200" w:line="240" w:lineRule="atLeast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B4B77">
        <w:rPr>
          <w:rFonts w:ascii="Times New Roman" w:eastAsia="Calibri" w:hAnsi="Times New Roman" w:cs="Times New Roman"/>
          <w:b/>
          <w:sz w:val="36"/>
          <w:szCs w:val="36"/>
        </w:rPr>
        <w:t>ПОСЕЛЕНИЯ ПЕРВОМАЙСКОЕ В ГОРОДЕ МОСКВЕ</w:t>
      </w:r>
    </w:p>
    <w:p w:rsidR="006B4B77" w:rsidRPr="006B4B77" w:rsidRDefault="006B4B77" w:rsidP="006B4B7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6B4B77">
        <w:rPr>
          <w:rFonts w:ascii="Times New Roman" w:eastAsia="Calibri" w:hAnsi="Times New Roman" w:cs="Times New Roman"/>
          <w:b/>
          <w:sz w:val="36"/>
          <w:szCs w:val="36"/>
        </w:rPr>
        <w:t xml:space="preserve">     РЕШЕНИЕ</w:t>
      </w:r>
      <w:r w:rsidRPr="006B4B77">
        <w:rPr>
          <w:rFonts w:ascii="Times New Roman" w:eastAsia="Calibri" w:hAnsi="Times New Roman" w:cs="Times New Roman"/>
          <w:b/>
        </w:rPr>
        <w:t xml:space="preserve"> </w:t>
      </w:r>
    </w:p>
    <w:p w:rsidR="006B4B77" w:rsidRPr="006B4B77" w:rsidRDefault="006B4B77" w:rsidP="006B4B7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B4B7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от 23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ноября 2023 г. № 5/1</w:t>
      </w:r>
      <w:r w:rsidR="00E82468">
        <w:rPr>
          <w:rFonts w:ascii="Times New Roman" w:eastAsia="Calibri" w:hAnsi="Times New Roman" w:cs="Times New Roman"/>
          <w:b/>
          <w:sz w:val="28"/>
          <w:szCs w:val="28"/>
          <w:u w:val="single"/>
        </w:rPr>
        <w:t>1</w:t>
      </w:r>
    </w:p>
    <w:p w:rsidR="006B4B77" w:rsidRDefault="006B4B77" w:rsidP="006B4B77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6B4B77">
        <w:rPr>
          <w:rFonts w:ascii="Times New Roman" w:eastAsia="Calibri" w:hAnsi="Times New Roman" w:cs="Times New Roman"/>
          <w:b/>
          <w:sz w:val="20"/>
          <w:szCs w:val="20"/>
        </w:rPr>
        <w:t xml:space="preserve">п. </w:t>
      </w:r>
      <w:proofErr w:type="spellStart"/>
      <w:r w:rsidRPr="006B4B77">
        <w:rPr>
          <w:rFonts w:ascii="Times New Roman" w:eastAsia="Calibri" w:hAnsi="Times New Roman" w:cs="Times New Roman"/>
          <w:b/>
          <w:sz w:val="20"/>
          <w:szCs w:val="20"/>
        </w:rPr>
        <w:t>Птичное</w:t>
      </w:r>
      <w:proofErr w:type="spellEnd"/>
      <w:r w:rsidRPr="006B4B7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:rsidR="006B4B77" w:rsidRDefault="006B4B77" w:rsidP="006B4B77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B4B77" w:rsidRPr="006B4B77" w:rsidRDefault="006B4B77" w:rsidP="006B4B77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6B4B77" w:rsidRDefault="006B4B77" w:rsidP="006B4B77">
      <w:pPr>
        <w:pStyle w:val="a5"/>
        <w:jc w:val="left"/>
      </w:pPr>
      <w:r>
        <w:t>О согласовании установки ограждающего</w:t>
      </w:r>
    </w:p>
    <w:p w:rsidR="006B4B77" w:rsidRDefault="006B4B77" w:rsidP="006B4B77">
      <w:pPr>
        <w:pStyle w:val="a5"/>
        <w:jc w:val="left"/>
      </w:pPr>
      <w:r>
        <w:t xml:space="preserve">устройства по адресу: </w:t>
      </w:r>
      <w:proofErr w:type="spellStart"/>
      <w:r>
        <w:t>г.Москва</w:t>
      </w:r>
      <w:proofErr w:type="spellEnd"/>
      <w:r>
        <w:t>, поселение</w:t>
      </w:r>
    </w:p>
    <w:p w:rsidR="006B4B77" w:rsidRDefault="006B4B77" w:rsidP="006B4B77">
      <w:pPr>
        <w:pStyle w:val="a5"/>
        <w:jc w:val="left"/>
      </w:pPr>
      <w:r>
        <w:t>Первомайское при въезде на территорию</w:t>
      </w:r>
      <w:r w:rsidRPr="00433105">
        <w:t xml:space="preserve"> квартала 356</w:t>
      </w:r>
    </w:p>
    <w:p w:rsidR="006B4B77" w:rsidRDefault="006B4B77" w:rsidP="006B4B77">
      <w:pPr>
        <w:pStyle w:val="a5"/>
        <w:jc w:val="left"/>
      </w:pPr>
    </w:p>
    <w:p w:rsidR="006B4B77" w:rsidRDefault="006B4B77" w:rsidP="006B4B77">
      <w:pPr>
        <w:pStyle w:val="a5"/>
        <w:jc w:val="right"/>
      </w:pPr>
      <w:r>
        <w:t>ПРОЕКТ</w:t>
      </w:r>
    </w:p>
    <w:p w:rsidR="006B4B77" w:rsidRDefault="006B4B77" w:rsidP="006B4B77">
      <w:pPr>
        <w:pStyle w:val="a5"/>
        <w:rPr>
          <w:b w:val="0"/>
        </w:rPr>
      </w:pPr>
    </w:p>
    <w:p w:rsidR="006B4B77" w:rsidRPr="007E70A1" w:rsidRDefault="006B4B77" w:rsidP="006B4B77">
      <w:pPr>
        <w:pStyle w:val="a5"/>
        <w:ind w:firstLine="708"/>
      </w:pPr>
      <w:r w:rsidRPr="00E67F48">
        <w:rPr>
          <w:b w:val="0"/>
        </w:rPr>
        <w:t>Рассмотрев обращение председателя правления КИЗ «Зимний сад» с просьбой согласовать уста</w:t>
      </w:r>
      <w:r>
        <w:rPr>
          <w:b w:val="0"/>
        </w:rPr>
        <w:t>новку ограждающего устройства при</w:t>
      </w:r>
      <w:r w:rsidRPr="00E67F48">
        <w:rPr>
          <w:b w:val="0"/>
        </w:rPr>
        <w:t xml:space="preserve"> въезде</w:t>
      </w:r>
      <w:r>
        <w:rPr>
          <w:b w:val="0"/>
        </w:rPr>
        <w:t xml:space="preserve"> </w:t>
      </w:r>
      <w:r w:rsidRPr="007E70A1">
        <w:rPr>
          <w:b w:val="0"/>
        </w:rPr>
        <w:t>на территорию квартала 356,</w:t>
      </w:r>
      <w:r w:rsidRPr="00E67F48">
        <w:rPr>
          <w:b w:val="0"/>
        </w:rPr>
        <w:t xml:space="preserve"> с учетом письма 1 РОНПР Управления по </w:t>
      </w:r>
      <w:proofErr w:type="spellStart"/>
      <w:r w:rsidRPr="00E67F48">
        <w:rPr>
          <w:b w:val="0"/>
        </w:rPr>
        <w:t>ТиНАО</w:t>
      </w:r>
      <w:proofErr w:type="spellEnd"/>
      <w:r w:rsidRPr="00E67F48">
        <w:rPr>
          <w:b w:val="0"/>
        </w:rPr>
        <w:t xml:space="preserve"> Главного управления МЧС России по </w:t>
      </w:r>
      <w:proofErr w:type="spellStart"/>
      <w:r w:rsidRPr="00E67F48">
        <w:rPr>
          <w:b w:val="0"/>
        </w:rPr>
        <w:t>г.Москве</w:t>
      </w:r>
      <w:proofErr w:type="spellEnd"/>
      <w:r w:rsidRPr="00E67F48">
        <w:rPr>
          <w:b w:val="0"/>
        </w:rPr>
        <w:t xml:space="preserve">, руководствуясь Федеральным законом от 6 октября 2003 года № 131-ФЗ «Об общих принципах организации местного самоуправления в Российской Федерации», Совет депутатов поселения Первомайское </w:t>
      </w:r>
      <w:r w:rsidRPr="00E67F48">
        <w:t>решил</w:t>
      </w:r>
      <w:r w:rsidRPr="00E67F48">
        <w:rPr>
          <w:b w:val="0"/>
        </w:rPr>
        <w:t>:</w:t>
      </w:r>
    </w:p>
    <w:p w:rsidR="006B4B77" w:rsidRDefault="006B4B77" w:rsidP="006B4B77">
      <w:pPr>
        <w:pStyle w:val="a5"/>
        <w:rPr>
          <w:b w:val="0"/>
        </w:rPr>
      </w:pPr>
    </w:p>
    <w:p w:rsidR="006B4B77" w:rsidRPr="00E67F48" w:rsidRDefault="006B4B77" w:rsidP="006B4B77">
      <w:pPr>
        <w:pStyle w:val="a5"/>
        <w:ind w:firstLine="708"/>
      </w:pPr>
      <w:r>
        <w:rPr>
          <w:b w:val="0"/>
        </w:rPr>
        <w:t xml:space="preserve">1. Согласовать установку ограждающего устройства </w:t>
      </w:r>
      <w:r w:rsidRPr="00E67F48">
        <w:rPr>
          <w:b w:val="0"/>
        </w:rPr>
        <w:t xml:space="preserve">по адресу: </w:t>
      </w:r>
      <w:proofErr w:type="spellStart"/>
      <w:r w:rsidRPr="00E67F48">
        <w:rPr>
          <w:b w:val="0"/>
        </w:rPr>
        <w:t>г.Москва</w:t>
      </w:r>
      <w:proofErr w:type="spellEnd"/>
      <w:r w:rsidRPr="00E67F48">
        <w:rPr>
          <w:b w:val="0"/>
        </w:rPr>
        <w:t xml:space="preserve">, поселение Первомайское </w:t>
      </w:r>
      <w:r>
        <w:rPr>
          <w:b w:val="0"/>
        </w:rPr>
        <w:t>при</w:t>
      </w:r>
      <w:r w:rsidRPr="00E67F48">
        <w:rPr>
          <w:b w:val="0"/>
        </w:rPr>
        <w:t xml:space="preserve"> въезде</w:t>
      </w:r>
      <w:r>
        <w:rPr>
          <w:b w:val="0"/>
        </w:rPr>
        <w:t xml:space="preserve"> </w:t>
      </w:r>
      <w:r w:rsidRPr="007E70A1">
        <w:rPr>
          <w:b w:val="0"/>
        </w:rPr>
        <w:t>на территорию квартала 356</w:t>
      </w:r>
      <w:r>
        <w:rPr>
          <w:b w:val="0"/>
        </w:rPr>
        <w:t xml:space="preserve"> согласно схеме (приложение)</w:t>
      </w:r>
      <w:r>
        <w:rPr>
          <w:b w:val="0"/>
        </w:rPr>
        <w:t>, при условии соблюдения требований по обеспечению круглосуточного и беспрепятственного проезда на придомовую территорию пожарной техники, транспортных средств правоохранительных органов, скорой медицинской помощи, служб Министерства Российской Федерации по делам гражданской обороны, чрезвычайным ситуациям и ликвидации последствий стихийных бедствий, организаций газового хозяйства и коммунальных служб, служебному транспорту администрации поселения Первомайское, а также при отсутствии создания ограждающим устройством препятствий или ограничений проходу пешеходов и (или) проезду транспортных средств на территории общего пользования, определяемые в соответствии с законодательство Российской Федерации о градостроительной деятельности.</w:t>
      </w:r>
    </w:p>
    <w:p w:rsidR="006B4B77" w:rsidRDefault="006B4B77" w:rsidP="006B4B77">
      <w:pPr>
        <w:pStyle w:val="a5"/>
        <w:ind w:firstLine="708"/>
        <w:rPr>
          <w:b w:val="0"/>
        </w:rPr>
      </w:pPr>
      <w:r>
        <w:rPr>
          <w:b w:val="0"/>
        </w:rPr>
        <w:t>2. Уведомить уполномоченное лицо собственников о том, что все споры, возникающие между собственниками, иными заинтересованными лицами по вопросу установки, эксплуатации и демонтажа ограждающих устройств решаются в соответствии с законодательством Российской Федерации, в том числе в судебном порядке.</w:t>
      </w:r>
    </w:p>
    <w:p w:rsidR="006B4B77" w:rsidRPr="00B022B5" w:rsidRDefault="006B4B77" w:rsidP="006B4B77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2B5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</w:t>
      </w:r>
      <w:r w:rsidRPr="00B022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22B5">
        <w:rPr>
          <w:rFonts w:ascii="Times New Roman" w:hAnsi="Times New Roman" w:cs="Times New Roman"/>
          <w:sz w:val="28"/>
          <w:szCs w:val="28"/>
        </w:rPr>
        <w:t xml:space="preserve">бюллетене «Московский муниципальный вестник» и разместить на официальном сайте поселения Первомайское </w:t>
      </w:r>
      <w:hyperlink r:id="rId5" w:history="1">
        <w:r w:rsidRPr="00B022B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022B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22B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pervomayskoe</w:t>
        </w:r>
        <w:proofErr w:type="spellEnd"/>
        <w:r w:rsidRPr="00B022B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22B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msk</w:t>
        </w:r>
        <w:proofErr w:type="spellEnd"/>
        <w:r w:rsidRPr="00B022B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22B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022B5">
        <w:rPr>
          <w:rFonts w:ascii="Times New Roman" w:hAnsi="Times New Roman" w:cs="Times New Roman"/>
          <w:sz w:val="28"/>
          <w:szCs w:val="28"/>
        </w:rPr>
        <w:t>.</w:t>
      </w:r>
    </w:p>
    <w:p w:rsidR="006B4B77" w:rsidRPr="00B022B5" w:rsidRDefault="006B4B77" w:rsidP="006B4B77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2B5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решения возложить на главу    поселения Первомайское в городе Москве </w:t>
      </w:r>
      <w:proofErr w:type="spellStart"/>
      <w:r w:rsidRPr="00B022B5"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 w:rsidRPr="00B022B5">
        <w:rPr>
          <w:rFonts w:ascii="Times New Roman" w:hAnsi="Times New Roman" w:cs="Times New Roman"/>
          <w:b/>
          <w:sz w:val="28"/>
          <w:szCs w:val="28"/>
        </w:rPr>
        <w:t>.</w:t>
      </w:r>
    </w:p>
    <w:p w:rsidR="006B4B77" w:rsidRPr="00B022B5" w:rsidRDefault="006B4B77" w:rsidP="006B4B77">
      <w:pPr>
        <w:pStyle w:val="2"/>
        <w:spacing w:after="0" w:line="240" w:lineRule="auto"/>
        <w:ind w:left="426"/>
        <w:jc w:val="both"/>
      </w:pPr>
    </w:p>
    <w:p w:rsidR="006B4B77" w:rsidRPr="00B022B5" w:rsidRDefault="006B4B77" w:rsidP="006B4B77">
      <w:pPr>
        <w:pStyle w:val="a5"/>
        <w:rPr>
          <w:b w:val="0"/>
        </w:rPr>
      </w:pPr>
    </w:p>
    <w:p w:rsidR="006B4B77" w:rsidRPr="00B022B5" w:rsidRDefault="006B4B77" w:rsidP="006B4B77">
      <w:pPr>
        <w:pStyle w:val="a5"/>
      </w:pPr>
      <w:r w:rsidRPr="00B022B5">
        <w:t>Глава поселения Первомайское</w:t>
      </w:r>
      <w:r w:rsidRPr="00B022B5">
        <w:tab/>
      </w:r>
      <w:r w:rsidRPr="00B022B5">
        <w:tab/>
      </w:r>
      <w:r w:rsidRPr="00B022B5">
        <w:tab/>
        <w:t xml:space="preserve">    </w:t>
      </w:r>
      <w:r w:rsidRPr="00B022B5">
        <w:tab/>
        <w:t xml:space="preserve">                  </w:t>
      </w:r>
      <w:proofErr w:type="spellStart"/>
      <w:r w:rsidRPr="00B022B5">
        <w:t>С.А.Галкин</w:t>
      </w:r>
      <w:proofErr w:type="spellEnd"/>
    </w:p>
    <w:p w:rsidR="006B4B77" w:rsidRDefault="006B4B77" w:rsidP="006B4B77"/>
    <w:p w:rsidR="006B4B77" w:rsidRDefault="006B4B77" w:rsidP="006B4B77">
      <w:pPr>
        <w:widowControl w:val="0"/>
        <w:adjustRightInd w:val="0"/>
        <w:rPr>
          <w:b/>
        </w:rPr>
      </w:pPr>
    </w:p>
    <w:p w:rsidR="006B4B77" w:rsidRDefault="006B4B77" w:rsidP="006B4B77">
      <w:pPr>
        <w:pStyle w:val="a5"/>
        <w:ind w:firstLine="708"/>
        <w:rPr>
          <w:b w:val="0"/>
        </w:rPr>
      </w:pPr>
    </w:p>
    <w:p w:rsidR="006B4B77" w:rsidRDefault="006B4B77" w:rsidP="006B4B77"/>
    <w:p w:rsidR="006B4B77" w:rsidRDefault="006B4B77" w:rsidP="006B4B77">
      <w:bookmarkStart w:id="0" w:name="_GoBack"/>
      <w:bookmarkEnd w:id="0"/>
    </w:p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p w:rsidR="006B4B77" w:rsidRDefault="006B4B77" w:rsidP="006B4B7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821"/>
      </w:tblGrid>
      <w:tr w:rsidR="006B4B77" w:rsidTr="00860991">
        <w:tc>
          <w:tcPr>
            <w:tcW w:w="5524" w:type="dxa"/>
          </w:tcPr>
          <w:p w:rsidR="006B4B77" w:rsidRDefault="006B4B77" w:rsidP="00860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dxa"/>
          </w:tcPr>
          <w:p w:rsidR="006B4B77" w:rsidRPr="00BE7943" w:rsidRDefault="006B4B77" w:rsidP="00860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794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B4B77" w:rsidRDefault="006B4B77" w:rsidP="00860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7943"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Первомайское</w:t>
            </w:r>
          </w:p>
          <w:p w:rsidR="006B4B77" w:rsidRPr="00BE7943" w:rsidRDefault="006B4B77" w:rsidP="00860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E7943">
              <w:rPr>
                <w:rFonts w:ascii="Times New Roman" w:hAnsi="Times New Roman" w:cs="Times New Roman"/>
                <w:sz w:val="28"/>
                <w:szCs w:val="28"/>
              </w:rPr>
              <w:t>в городе Москве</w:t>
            </w:r>
          </w:p>
          <w:p w:rsidR="006B4B77" w:rsidRPr="006B4B77" w:rsidRDefault="006B4B77" w:rsidP="00860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B4B77">
              <w:rPr>
                <w:rFonts w:ascii="Times New Roman" w:hAnsi="Times New Roman" w:cs="Times New Roman"/>
                <w:sz w:val="28"/>
                <w:szCs w:val="28"/>
              </w:rPr>
              <w:t>от 23.11.2023 № 5/11______</w:t>
            </w:r>
          </w:p>
        </w:tc>
      </w:tr>
    </w:tbl>
    <w:p w:rsidR="006B4B77" w:rsidRDefault="006B4B77" w:rsidP="006B4B7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E7943" w:rsidRDefault="00BE7943" w:rsidP="00BE794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E7943" w:rsidRDefault="00BE7943" w:rsidP="00BE794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20DCD" w:rsidRDefault="00BE7943" w:rsidP="00BE794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ограждающего устройства </w:t>
      </w:r>
    </w:p>
    <w:p w:rsidR="00BE7943" w:rsidRDefault="007712D5" w:rsidP="00BE794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въезде на территорию</w:t>
      </w:r>
      <w:r w:rsidR="00BE7943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E7943">
        <w:rPr>
          <w:rFonts w:ascii="Times New Roman" w:hAnsi="Times New Roman" w:cs="Times New Roman"/>
          <w:sz w:val="28"/>
          <w:szCs w:val="28"/>
        </w:rPr>
        <w:t xml:space="preserve"> 366 поселения Первомайское</w:t>
      </w:r>
    </w:p>
    <w:p w:rsidR="00BE7943" w:rsidRDefault="00BE7943" w:rsidP="00BE794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E7943" w:rsidRDefault="00BE7943" w:rsidP="00BE794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E7943" w:rsidRPr="00BE7943" w:rsidRDefault="00171A5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3710940</wp:posOffset>
                </wp:positionH>
                <wp:positionV relativeFrom="paragraph">
                  <wp:posOffset>3598545</wp:posOffset>
                </wp:positionV>
                <wp:extent cx="1866900" cy="381000"/>
                <wp:effectExtent l="609600" t="0" r="19050" b="19050"/>
                <wp:wrapNone/>
                <wp:docPr id="847277503" name="Облачко с текстом: прямоугольно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81000"/>
                        </a:xfrm>
                        <a:prstGeom prst="wedgeRectCallout">
                          <a:avLst>
                            <a:gd name="adj1" fmla="val -80442"/>
                            <a:gd name="adj2" fmla="val -1213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1A57" w:rsidRPr="00171A57" w:rsidRDefault="00171A57" w:rsidP="00171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71A5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Место установки шлагбаума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Облачко с текстом: прямоугольное 3" o:spid="_x0000_s1026" type="#_x0000_t61" style="position:absolute;margin-left:292.2pt;margin-top:283.35pt;width:147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mT4wIAALcFAAAOAAAAZHJzL2Uyb0RvYy54bWysVE9v0zAUvyPxHSzftyZp13bV0qnqNIQ0&#10;bdM2tLPrOG3AsYPtNh0nBgcuSHwDPgMI7bKN8RWSb8Szk2Yd9IS42M9+/9/vvbe3v0w5WjClEylC&#10;7G97GDFBZZSIaYhfXRxu9THShoiIcClYiK+YxvvD58/28mzAAjmTPGIKgRGhB3kW4pkx2aDV0nTG&#10;UqK3ZcYEMGOpUmLgqaatSJEcrKe8FXhet5VLFWVKUqY1/B5UTDx09uOYUXMSx5oZxEMMsRl3KndO&#10;7Nka7pHBVJFsltA6DPIPUaQkEeC0MXVADEFzlfxlKk2oklrGZpvKtCXjOKHM5QDZ+N4f2ZzPSMZc&#10;LlAcnTVl0v/PLD1enCqURCHud3pBr7fjtTESJAWoiq/F9+Ku+FZ+Km6LB1Reo/JDcVPcltdwPxT3&#10;A1T8Kt+XX4r74qH8WPyAv7vyc/ET7hvUtpXNMz0AB+fZqapfGkhbpmWsUntDAdDSoXHVoMGWBlH4&#10;9Pvd7q4HoFHgtfu+BzSYaT1qZ0qbF0ymyBIhzlk0ZWcA+ZhwLufGAUIWR9o4ZKI6LxK99jGKUw5A&#10;LwhHW32v0wnqTlgTCp4I+YHf7tX+a5sQySoCCMsmW6XnKHPFmXXLxRmLocCQUOACcq3NxlwhcB5i&#10;QikTpltbdtJWLU44bxT9TYrc+LVSLWvVmGv5RtHbpPjUY6PhvEphGuU0EVJtMhC9aTxX8qvsq5xt&#10;+mY5WdaQT2R0BS2mZDV7OqOHCcB1RLQ5JQowAIRhgZgTOGIu8xDLmsJoJtW7Tf9WHmYAuBjlMLwh&#10;1m/nRDGM+EsB07Hrdzp22t2js9ML4KHWOZN1jpinYwlQQFdAdI608oavyFjJ9BL2zMh6BRYRFHyH&#10;mBq1eoxNtVRgU1E2GjkxmPCMmCNxnlFr3BbY9svF8pKorO5ZA91+LFeDTgautaouf5S1mkKO5kbG&#10;ibFMW+KqrvUDtgNQT9bP+ttJPe7b4W8AAAD//wMAUEsDBBQABgAIAAAAIQBtYk/t3wAAAAsBAAAP&#10;AAAAZHJzL2Rvd25yZXYueG1sTI/NTsMwEITvSLyDtUjcqENp0yjEqRAS4sIBSoU4OvE2jojXUez8&#10;wNOznOhtd2Y0+22xX1wnJhxC60nB7SoBgVR701Kj4Pj+dJOBCFGT0Z0nVPCNAfbl5UWhc+NnesPp&#10;EBvBJRRyrcDG2OdShtqi02HleyT2Tn5wOvI6NNIMeuZy18l1kqTS6Zb4gtU9Plqsvw6jU6Dxjo7z&#10;6yhftp8fk63o+QdPpNT11fJwDyLiEv/D8IfP6FAyU+VHMkF0CrbZZsNRHtJ0B4IT2S5jpVKQrlmR&#10;ZSHPfyh/AQAA//8DAFBLAQItABQABgAIAAAAIQC2gziS/gAAAOEBAAATAAAAAAAAAAAAAAAAAAAA&#10;AABbQ29udGVudF9UeXBlc10ueG1sUEsBAi0AFAAGAAgAAAAhADj9If/WAAAAlAEAAAsAAAAAAAAA&#10;AAAAAAAALwEAAF9yZWxzLy5yZWxzUEsBAi0AFAAGAAgAAAAhADIOyZPjAgAAtwUAAA4AAAAAAAAA&#10;AAAAAAAALgIAAGRycy9lMm9Eb2MueG1sUEsBAi0AFAAGAAgAAAAhAG1iT+3fAAAACwEAAA8AAAAA&#10;AAAAAAAAAAAAPQUAAGRycy9kb3ducmV2LnhtbFBLBQYAAAAABAAEAPMAAABJBgAAAAA=&#10;" adj="-6575,8178" fillcolor="white [3201]" strokecolor="#70ad47 [3209]" strokeweight="1pt">
                <v:textbox>
                  <w:txbxContent>
                    <w:p w:rsidR="00171A57" w:rsidRPr="00171A57" w:rsidRDefault="00171A57" w:rsidP="00171A5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71A5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Место установки шлагбаума</w:t>
                      </w:r>
                    </w:p>
                  </w:txbxContent>
                </v:textbox>
              </v:shape>
            </w:pict>
          </mc:Fallback>
        </mc:AlternateContent>
      </w:r>
      <w:r w:rsidR="00BE7943" w:rsidRPr="00BE7943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3655695</wp:posOffset>
                </wp:positionV>
                <wp:extent cx="323850" cy="171450"/>
                <wp:effectExtent l="0" t="0" r="0" b="0"/>
                <wp:wrapNone/>
                <wp:docPr id="1327984219" name="Знак ''минус''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71450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567D3B" id="Знак ''минус'' 2" o:spid="_x0000_s1026" style="position:absolute;margin-left:217.2pt;margin-top:287.85pt;width:25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ePcdQIAAEsFAAAOAAAAZHJzL2Uyb0RvYy54bWysVE1v2zAMvQ/YfxB0Xx2n6doFdYqgRYYB&#10;XVusHXpWZCkWIIsapXzt14+SHSfohh2G5aCQJvlIPpG6vtm1lm0UBgOu4uXZiDPlJNTGrSr+/WXx&#10;4YqzEIWrhQWnKr5Xgd/M3r+73vqpGkMDtlbICMSF6dZXvInRT4siyEa1IpyBV46MGrAVkVRcFTWK&#10;LaG3thiPRh+LLWDtEaQKgb7edUY+y/haKxkftQ4qMltxqi3mE/O5TGcxuxbTFQrfGNmXIf6hilYY&#10;R0kHqDsRBVuj+Q2qNRIhgI5nEtoCtDZS5R6om3L0ppvnRniVeyFygh9oCv8PVj5snv0TEg1bH6aB&#10;xNTFTmOb/qk+tstk7Qey1C4ySR/Px+dXF0SpJFN5WU5IJpTiGOwxxM8KWpaEitMFNl+NW4fMk9jc&#10;h9j5H/xSwgDW1AtjbVZwtby1yDaCLm+xGNGvT3HiVhzrzlLcW5WCrfumNDM1VTrOGfNIqQFPSKlc&#10;LDtTI2rVpSkvTrKkIUwRua0MmJA1lTdg9wAHzw7kgN311/unUJUncgge/a2wLniIyJnBxSG4NQ7w&#10;TwCWuuozd/5U/gk1SVxCvX9ChtDtQ/ByYeiS7kWITwJpAeheaanjIx3awrbi0EucNYA///Q9+dNc&#10;kpWzLS1UxcOPtUDFmf3iaGI/lZNJ2sCsTC4ux6TgqWV5anHr9hbo2kt6PrzMYvKP9iBqhPaVdn+e&#10;spJJOEm5Ky4jHpTb2C06vR5SzefZjbbOi3jvnr1M4InVNH8vu1eBvp/USCP+AIflE9M3s9r5pkgH&#10;83UEbfIgH3nt+aaNzYPTvy7pSTjVs9fxDZz9AgAA//8DAFBLAwQUAAYACAAAACEAdxIwOeIAAAAL&#10;AQAADwAAAGRycy9kb3ducmV2LnhtbEyPwU7DMAyG70i8Q2QkLmhLu7VrVZpOgEDiNIkyBMesydqK&#10;xilJtpa3x5zgaPvz78/ldjYDO2vne4sC4mUETGNjVY+tgP3r0yIH5oNEJQeLWsC39rCtLi9KWSg7&#10;4Ys+16FlFIK+kAK6EMaCc9902ki/tKNGmh2tMzJQ6VqunJwo3Ax8FUUbbmSPdKGTo37odPNZnwxp&#10;3MfTI38/vuWmTt3X+uYjft4lQlxfzXe3wIKewx8Mv/q0AxU5HewJlWeDgGSdJIQKSLM0A0ZEkqfU&#10;OQjYRKsMeFXy/z9UPwAAAP//AwBQSwECLQAUAAYACAAAACEAtoM4kv4AAADhAQAAEwAAAAAAAAAA&#10;AAAAAAAAAAAAW0NvbnRlbnRfVHlwZXNdLnhtbFBLAQItABQABgAIAAAAIQA4/SH/1gAAAJQBAAAL&#10;AAAAAAAAAAAAAAAAAC8BAABfcmVscy8ucmVsc1BLAQItABQABgAIAAAAIQBWFePcdQIAAEsFAAAO&#10;AAAAAAAAAAAAAAAAAC4CAABkcnMvZTJvRG9jLnhtbFBLAQItABQABgAIAAAAIQB3EjA54gAAAAsB&#10;AAAPAAAAAAAAAAAAAAAAAM8EAABkcnMvZG93bnJldi54bWxQSwUGAAAAAAQABADzAAAA3gUAAAAA&#10;" path="m42926,65562r237998,l280924,105888r-237998,l42926,65562xe" fillcolor="red" strokecolor="#09101d [484]" strokeweight="1pt">
                <v:stroke joinstyle="miter"/>
                <v:path arrowok="t" o:connecttype="custom" o:connectlocs="42926,65562;280924,65562;280924,105888;42926,105888;42926,65562" o:connectangles="0,0,0,0,0"/>
              </v:shape>
            </w:pict>
          </mc:Fallback>
        </mc:AlternateContent>
      </w:r>
      <w:r w:rsidR="00BE7943">
        <w:rPr>
          <w:noProof/>
          <w:lang w:eastAsia="ru-RU"/>
        </w:rPr>
        <w:drawing>
          <wp:inline distT="0" distB="0" distL="0" distR="0">
            <wp:extent cx="5940425" cy="5066030"/>
            <wp:effectExtent l="0" t="0" r="3175" b="1270"/>
            <wp:docPr id="17422082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6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943" w:rsidRPr="00BE7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43"/>
    <w:rsid w:val="00171A57"/>
    <w:rsid w:val="00520DCD"/>
    <w:rsid w:val="006B4B77"/>
    <w:rsid w:val="007712D5"/>
    <w:rsid w:val="009460EC"/>
    <w:rsid w:val="00BE7943"/>
    <w:rsid w:val="00E24CC6"/>
    <w:rsid w:val="00E8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D85B"/>
  <w15:chartTrackingRefBased/>
  <w15:docId w15:val="{F16043DE-0E1D-43E2-9199-FCFC8B9C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B4B77"/>
    <w:rPr>
      <w:color w:val="0563C1" w:themeColor="hyperlink"/>
      <w:u w:val="single"/>
    </w:rPr>
  </w:style>
  <w:style w:type="paragraph" w:styleId="a5">
    <w:name w:val="Body Text"/>
    <w:basedOn w:val="a"/>
    <w:link w:val="a6"/>
    <w:semiHidden/>
    <w:unhideWhenUsed/>
    <w:rsid w:val="006B4B7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character" w:customStyle="1" w:styleId="a6">
    <w:name w:val="Основной текст Знак"/>
    <w:basedOn w:val="a0"/>
    <w:link w:val="a5"/>
    <w:semiHidden/>
    <w:rsid w:val="006B4B77"/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styleId="2">
    <w:name w:val="Body Text 2"/>
    <w:basedOn w:val="a"/>
    <w:link w:val="20"/>
    <w:uiPriority w:val="99"/>
    <w:semiHidden/>
    <w:unhideWhenUsed/>
    <w:rsid w:val="006B4B77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B4B77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Ю. Котова</dc:creator>
  <cp:keywords/>
  <dc:description/>
  <cp:lastModifiedBy>Ирина В. Антипова</cp:lastModifiedBy>
  <cp:revision>3</cp:revision>
  <dcterms:created xsi:type="dcterms:W3CDTF">2023-11-16T08:49:00Z</dcterms:created>
  <dcterms:modified xsi:type="dcterms:W3CDTF">2023-11-16T11:02:00Z</dcterms:modified>
</cp:coreProperties>
</file>